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19809" w14:textId="77777777" w:rsidR="00EE6188" w:rsidRDefault="00426D59" w:rsidP="004274DB">
      <w:pPr>
        <w:rPr>
          <w:rFonts w:ascii="Arial" w:hAnsi="Arial" w:cs="Arial"/>
        </w:rPr>
      </w:pPr>
      <w:r w:rsidRPr="00C060A6">
        <w:rPr>
          <w:rFonts w:ascii="Arial" w:hAnsi="Arial" w:cs="Arial"/>
        </w:rPr>
        <w:t xml:space="preserve">Załącznik nr 1 </w:t>
      </w:r>
      <w:r w:rsidR="00C060A6" w:rsidRPr="00C060A6">
        <w:rPr>
          <w:rFonts w:ascii="Arial" w:hAnsi="Arial" w:cs="Arial"/>
        </w:rPr>
        <w:t xml:space="preserve">do </w:t>
      </w:r>
      <w:r w:rsidR="006C58C7">
        <w:rPr>
          <w:rFonts w:ascii="Arial" w:hAnsi="Arial" w:cs="Arial"/>
        </w:rPr>
        <w:t>z</w:t>
      </w:r>
      <w:r w:rsidR="006C58C7" w:rsidRPr="00ED711D">
        <w:rPr>
          <w:rFonts w:ascii="Arial" w:hAnsi="Arial" w:cs="Arial"/>
        </w:rPr>
        <w:t>apytani</w:t>
      </w:r>
      <w:r w:rsidR="006C58C7">
        <w:rPr>
          <w:rFonts w:ascii="Arial" w:hAnsi="Arial" w:cs="Arial"/>
        </w:rPr>
        <w:t>a</w:t>
      </w:r>
      <w:r w:rsidR="006C58C7" w:rsidRPr="00ED711D">
        <w:rPr>
          <w:rFonts w:ascii="Arial" w:hAnsi="Arial" w:cs="Arial"/>
        </w:rPr>
        <w:t xml:space="preserve"> </w:t>
      </w:r>
      <w:proofErr w:type="spellStart"/>
      <w:r w:rsidR="006C58C7" w:rsidRPr="00ED711D">
        <w:rPr>
          <w:rFonts w:ascii="Arial" w:hAnsi="Arial" w:cs="Arial"/>
        </w:rPr>
        <w:t>ws</w:t>
      </w:r>
      <w:proofErr w:type="spellEnd"/>
      <w:r w:rsidR="006C58C7" w:rsidRPr="00ED711D">
        <w:rPr>
          <w:rFonts w:ascii="Arial" w:hAnsi="Arial" w:cs="Arial"/>
        </w:rPr>
        <w:t xml:space="preserve">. rozeznania rynku w celu ustalenia szacunkowej wartości </w:t>
      </w:r>
      <w:r w:rsidR="004274DB">
        <w:rPr>
          <w:rFonts w:ascii="Arial" w:hAnsi="Arial" w:cs="Arial"/>
        </w:rPr>
        <w:br/>
        <w:t xml:space="preserve">                       </w:t>
      </w:r>
      <w:r w:rsidR="006C58C7" w:rsidRPr="00ED711D">
        <w:rPr>
          <w:rFonts w:ascii="Arial" w:hAnsi="Arial" w:cs="Arial"/>
        </w:rPr>
        <w:t>zamówienia</w:t>
      </w:r>
      <w:r w:rsidR="004274DB">
        <w:rPr>
          <w:rFonts w:ascii="Arial" w:hAnsi="Arial" w:cs="Arial"/>
        </w:rPr>
        <w:t xml:space="preserve"> </w:t>
      </w:r>
    </w:p>
    <w:p w14:paraId="3BCB4A7D" w14:textId="3D37D6A0" w:rsidR="003271E3" w:rsidRPr="00C060A6" w:rsidRDefault="004274DB" w:rsidP="004274DB">
      <w:pPr>
        <w:rPr>
          <w:rFonts w:ascii="Arial" w:hAnsi="Arial" w:cs="Arial"/>
        </w:rPr>
      </w:pPr>
      <w:r>
        <w:rPr>
          <w:rFonts w:ascii="Arial" w:hAnsi="Arial" w:cs="Arial"/>
        </w:rPr>
        <w:t>znak sprawy: KLRW.26</w:t>
      </w:r>
      <w:r w:rsidR="00F41025">
        <w:rPr>
          <w:rFonts w:ascii="Arial" w:hAnsi="Arial" w:cs="Arial"/>
        </w:rPr>
        <w:t>.3</w:t>
      </w:r>
      <w:r>
        <w:rPr>
          <w:rFonts w:ascii="Arial" w:hAnsi="Arial" w:cs="Arial"/>
        </w:rPr>
        <w:t>.202</w:t>
      </w:r>
      <w:r w:rsidR="007064E7">
        <w:rPr>
          <w:rFonts w:ascii="Arial" w:hAnsi="Arial" w:cs="Arial"/>
        </w:rPr>
        <w:t>6</w:t>
      </w:r>
    </w:p>
    <w:p w14:paraId="25F50C01" w14:textId="2931E3AC" w:rsidR="00426D59" w:rsidRPr="00C060A6" w:rsidRDefault="00426D59">
      <w:pPr>
        <w:rPr>
          <w:rFonts w:ascii="Arial" w:hAnsi="Arial" w:cs="Arial"/>
        </w:rPr>
      </w:pPr>
    </w:p>
    <w:p w14:paraId="79F804F6" w14:textId="233FD3A0" w:rsidR="00426D59" w:rsidRPr="00C060A6" w:rsidRDefault="00426D59" w:rsidP="00426D59">
      <w:pPr>
        <w:spacing w:after="0" w:line="240" w:lineRule="auto"/>
        <w:rPr>
          <w:rFonts w:ascii="Arial" w:hAnsi="Arial" w:cs="Arial"/>
        </w:rPr>
      </w:pPr>
      <w:r w:rsidRPr="00C060A6">
        <w:rPr>
          <w:rFonts w:ascii="Arial" w:hAnsi="Arial" w:cs="Arial"/>
        </w:rPr>
        <w:t>……………………………………</w:t>
      </w:r>
      <w:r w:rsidR="00C060A6">
        <w:rPr>
          <w:rFonts w:ascii="Arial" w:hAnsi="Arial" w:cs="Arial"/>
        </w:rPr>
        <w:t>……</w:t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="00C060A6">
        <w:rPr>
          <w:rFonts w:ascii="Arial" w:hAnsi="Arial" w:cs="Arial"/>
        </w:rPr>
        <w:t xml:space="preserve">      </w:t>
      </w:r>
      <w:r w:rsidRPr="00C060A6">
        <w:rPr>
          <w:rFonts w:ascii="Arial" w:hAnsi="Arial" w:cs="Arial"/>
        </w:rPr>
        <w:t>……………………………………</w:t>
      </w:r>
      <w:r w:rsidR="00C060A6">
        <w:rPr>
          <w:rFonts w:ascii="Arial" w:hAnsi="Arial" w:cs="Arial"/>
        </w:rPr>
        <w:t>……</w:t>
      </w:r>
    </w:p>
    <w:p w14:paraId="4D36520D" w14:textId="081CD685" w:rsidR="00426D59" w:rsidRPr="00C060A6" w:rsidRDefault="00426D59" w:rsidP="00426D59">
      <w:pPr>
        <w:spacing w:after="0" w:line="240" w:lineRule="auto"/>
        <w:ind w:firstLine="708"/>
        <w:rPr>
          <w:rFonts w:ascii="Arial" w:hAnsi="Arial" w:cs="Arial"/>
        </w:rPr>
      </w:pPr>
      <w:r w:rsidRPr="00C060A6">
        <w:rPr>
          <w:rFonts w:ascii="Arial" w:hAnsi="Arial" w:cs="Arial"/>
        </w:rPr>
        <w:t>Pieczęć firmowa Oferenta</w:t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  <w:t>miejscowość i data</w:t>
      </w:r>
    </w:p>
    <w:p w14:paraId="0F4A5565" w14:textId="37F68E78" w:rsidR="00426D59" w:rsidRPr="00C060A6" w:rsidRDefault="00426D59" w:rsidP="00426D59">
      <w:pPr>
        <w:spacing w:after="0" w:line="240" w:lineRule="auto"/>
        <w:rPr>
          <w:rFonts w:ascii="Arial" w:hAnsi="Arial" w:cs="Arial"/>
        </w:rPr>
      </w:pPr>
      <w:r w:rsidRPr="00C060A6">
        <w:rPr>
          <w:rFonts w:ascii="Arial" w:hAnsi="Arial" w:cs="Arial"/>
        </w:rPr>
        <w:tab/>
      </w:r>
    </w:p>
    <w:p w14:paraId="55C0B497" w14:textId="1B169A9E" w:rsidR="00426D59" w:rsidRPr="00C060A6" w:rsidRDefault="00426D59" w:rsidP="00426D59">
      <w:pPr>
        <w:spacing w:after="0" w:line="240" w:lineRule="auto"/>
        <w:rPr>
          <w:rFonts w:ascii="Arial" w:hAnsi="Arial" w:cs="Arial"/>
        </w:rPr>
      </w:pP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  <w:r w:rsidRPr="00C060A6">
        <w:rPr>
          <w:rFonts w:ascii="Arial" w:hAnsi="Arial" w:cs="Arial"/>
        </w:rPr>
        <w:tab/>
      </w:r>
    </w:p>
    <w:p w14:paraId="07DC4AE5" w14:textId="555E4E68" w:rsidR="00426D59" w:rsidRPr="00C060A6" w:rsidRDefault="00426D59">
      <w:pPr>
        <w:rPr>
          <w:rFonts w:ascii="Arial" w:hAnsi="Arial" w:cs="Arial"/>
        </w:rPr>
      </w:pPr>
    </w:p>
    <w:p w14:paraId="1DF2DE6D" w14:textId="4172853E" w:rsidR="00426D59" w:rsidRPr="00C060A6" w:rsidRDefault="00426D59" w:rsidP="00426D59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C060A6">
        <w:rPr>
          <w:rFonts w:ascii="Arial" w:hAnsi="Arial" w:cs="Arial"/>
          <w:b/>
          <w:bCs/>
          <w:sz w:val="32"/>
          <w:szCs w:val="32"/>
        </w:rPr>
        <w:t xml:space="preserve">Formularz </w:t>
      </w:r>
      <w:r w:rsidR="006C58C7">
        <w:rPr>
          <w:rFonts w:ascii="Arial" w:hAnsi="Arial" w:cs="Arial"/>
          <w:b/>
          <w:bCs/>
          <w:sz w:val="32"/>
          <w:szCs w:val="32"/>
        </w:rPr>
        <w:t>cenowy</w:t>
      </w:r>
    </w:p>
    <w:p w14:paraId="3AA754BF" w14:textId="406AEEC4" w:rsidR="00426D59" w:rsidRPr="00C060A6" w:rsidRDefault="00426D59">
      <w:pPr>
        <w:rPr>
          <w:rFonts w:ascii="Arial" w:hAnsi="Arial" w:cs="Arial"/>
        </w:rPr>
      </w:pPr>
    </w:p>
    <w:p w14:paraId="6156A4B3" w14:textId="1E075EED" w:rsidR="00426D59" w:rsidRPr="00C060A6" w:rsidRDefault="00426D59" w:rsidP="00426D59">
      <w:pPr>
        <w:jc w:val="center"/>
        <w:rPr>
          <w:rFonts w:ascii="Arial" w:hAnsi="Arial" w:cs="Arial"/>
          <w:b/>
          <w:bCs/>
        </w:rPr>
      </w:pPr>
      <w:r w:rsidRPr="00C060A6">
        <w:rPr>
          <w:rFonts w:ascii="Arial" w:hAnsi="Arial" w:cs="Arial"/>
          <w:b/>
          <w:bCs/>
        </w:rPr>
        <w:t>Przygotowany na potrzeby procedury szacowania wartości zamówienia dla zadania p</w:t>
      </w:r>
      <w:r w:rsidR="006C58C7">
        <w:rPr>
          <w:rFonts w:ascii="Arial" w:hAnsi="Arial" w:cs="Arial"/>
          <w:b/>
          <w:bCs/>
        </w:rPr>
        <w:t>n</w:t>
      </w:r>
      <w:r w:rsidRPr="00C060A6">
        <w:rPr>
          <w:rFonts w:ascii="Arial" w:hAnsi="Arial" w:cs="Arial"/>
          <w:b/>
          <w:bCs/>
        </w:rPr>
        <w:t xml:space="preserve">.: </w:t>
      </w:r>
      <w:r w:rsidR="00866737" w:rsidRPr="00985010">
        <w:rPr>
          <w:rFonts w:ascii="Tahoma" w:hAnsi="Tahoma" w:cs="Tahoma"/>
          <w:b/>
          <w:i/>
        </w:rPr>
        <w:t>„</w:t>
      </w:r>
      <w:r w:rsidR="007064E7" w:rsidRPr="00D507D6">
        <w:rPr>
          <w:rFonts w:ascii="Arial" w:hAnsi="Arial" w:cs="Arial"/>
          <w:b/>
          <w:bCs/>
        </w:rPr>
        <w:t xml:space="preserve">Zakup </w:t>
      </w:r>
      <w:bookmarkStart w:id="0" w:name="_Hlk227322037"/>
      <w:r w:rsidR="007064E7" w:rsidRPr="00D507D6">
        <w:rPr>
          <w:rFonts w:ascii="Arial" w:hAnsi="Arial" w:cs="Arial"/>
          <w:b/>
          <w:bCs/>
        </w:rPr>
        <w:t>i dostawa do laboratoriów GIOŚ wyposażenia do zatężania ekstraktów chromatograficznych</w:t>
      </w:r>
      <w:bookmarkEnd w:id="0"/>
      <w:r w:rsidR="00866737" w:rsidRPr="00985010">
        <w:rPr>
          <w:rFonts w:ascii="Tahoma" w:hAnsi="Tahoma" w:cs="Tahoma"/>
          <w:b/>
          <w:i/>
        </w:rPr>
        <w:t>”</w:t>
      </w:r>
      <w:r w:rsidR="00866737">
        <w:rPr>
          <w:rFonts w:ascii="Tahoma" w:hAnsi="Tahoma" w:cs="Tahoma"/>
        </w:rPr>
        <w:t>.</w:t>
      </w:r>
    </w:p>
    <w:p w14:paraId="4C1EB029" w14:textId="5058E13F" w:rsidR="00426D59" w:rsidRPr="00C060A6" w:rsidRDefault="00426D59">
      <w:pPr>
        <w:rPr>
          <w:rFonts w:ascii="Arial" w:hAnsi="Arial" w:cs="Arial"/>
        </w:rPr>
      </w:pPr>
    </w:p>
    <w:p w14:paraId="175EF47D" w14:textId="78E30BF0" w:rsidR="006B18CA" w:rsidRDefault="00426D59" w:rsidP="006B18CA">
      <w:pPr>
        <w:jc w:val="both"/>
        <w:rPr>
          <w:rFonts w:ascii="Arial" w:hAnsi="Arial" w:cs="Arial"/>
        </w:rPr>
      </w:pPr>
      <w:r w:rsidRPr="00C060A6">
        <w:rPr>
          <w:rFonts w:ascii="Arial" w:hAnsi="Arial" w:cs="Arial"/>
        </w:rPr>
        <w:t xml:space="preserve">Wycena realizacji zamówienia na zakup </w:t>
      </w:r>
      <w:r w:rsidR="007064E7" w:rsidRPr="007064E7">
        <w:rPr>
          <w:rFonts w:ascii="Tahoma" w:hAnsi="Tahoma" w:cs="Tahoma"/>
        </w:rPr>
        <w:t>i dostaw</w:t>
      </w:r>
      <w:r w:rsidR="007064E7">
        <w:rPr>
          <w:rFonts w:ascii="Tahoma" w:hAnsi="Tahoma" w:cs="Tahoma"/>
        </w:rPr>
        <w:t>ę</w:t>
      </w:r>
      <w:r w:rsidR="007064E7" w:rsidRPr="007064E7">
        <w:rPr>
          <w:rFonts w:ascii="Tahoma" w:hAnsi="Tahoma" w:cs="Tahoma"/>
        </w:rPr>
        <w:t xml:space="preserve"> do laboratoriów GIOŚ </w:t>
      </w:r>
      <w:r w:rsidR="006B18CA">
        <w:rPr>
          <w:rFonts w:ascii="Tahoma" w:hAnsi="Tahoma" w:cs="Tahoma"/>
        </w:rPr>
        <w:t xml:space="preserve">8 zestawów </w:t>
      </w:r>
      <w:r w:rsidR="007064E7" w:rsidRPr="007064E7">
        <w:rPr>
          <w:rFonts w:ascii="Tahoma" w:hAnsi="Tahoma" w:cs="Tahoma"/>
        </w:rPr>
        <w:t xml:space="preserve">wyposażenia do zatężania ekstraktów chromatograficznych </w:t>
      </w:r>
      <w:r w:rsidR="00736299">
        <w:rPr>
          <w:rFonts w:ascii="Arial" w:hAnsi="Arial" w:cs="Arial"/>
        </w:rPr>
        <w:t xml:space="preserve">do </w:t>
      </w:r>
      <w:r w:rsidR="007064E7">
        <w:rPr>
          <w:rFonts w:ascii="Arial" w:hAnsi="Arial" w:cs="Arial"/>
        </w:rPr>
        <w:t>8</w:t>
      </w:r>
      <w:r w:rsidR="00736299">
        <w:rPr>
          <w:rFonts w:ascii="Arial" w:hAnsi="Arial" w:cs="Arial"/>
        </w:rPr>
        <w:t xml:space="preserve"> </w:t>
      </w:r>
      <w:r w:rsidR="006C58C7">
        <w:rPr>
          <w:rFonts w:ascii="Arial" w:hAnsi="Arial" w:cs="Arial"/>
        </w:rPr>
        <w:t xml:space="preserve">różnych lokalizacji </w:t>
      </w:r>
      <w:r w:rsidR="006B18CA">
        <w:rPr>
          <w:rFonts w:ascii="Arial" w:hAnsi="Arial" w:cs="Arial"/>
        </w:rPr>
        <w:t xml:space="preserve">laboratoriów GIOŚ </w:t>
      </w:r>
      <w:r w:rsidR="006C58C7">
        <w:rPr>
          <w:rFonts w:ascii="Arial" w:hAnsi="Arial" w:cs="Arial"/>
        </w:rPr>
        <w:t>na terenie Polski</w:t>
      </w:r>
      <w:r w:rsidR="006B18CA">
        <w:rPr>
          <w:rFonts w:ascii="Arial" w:hAnsi="Arial" w:cs="Arial"/>
        </w:rPr>
        <w:t xml:space="preserve"> uwzględniająca </w:t>
      </w:r>
      <w:r w:rsidR="006B18CA" w:rsidRPr="006B18CA">
        <w:rPr>
          <w:rFonts w:ascii="Arial" w:hAnsi="Arial" w:cs="Arial"/>
          <w:b/>
          <w:bCs/>
        </w:rPr>
        <w:t>minimalny okres gwarancji – 3 lata</w:t>
      </w:r>
      <w:r w:rsidR="006B18CA">
        <w:rPr>
          <w:rFonts w:ascii="Arial" w:hAnsi="Arial" w:cs="Arial"/>
        </w:rPr>
        <w:t>:</w:t>
      </w:r>
    </w:p>
    <w:p w14:paraId="394DF0C5" w14:textId="77777777" w:rsidR="006B18CA" w:rsidRDefault="006B18CA" w:rsidP="006B18CA">
      <w:pPr>
        <w:jc w:val="both"/>
        <w:rPr>
          <w:rFonts w:ascii="Arial" w:hAnsi="Arial" w:cs="Arial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22"/>
        <w:gridCol w:w="3159"/>
        <w:gridCol w:w="1542"/>
        <w:gridCol w:w="1439"/>
        <w:gridCol w:w="1293"/>
        <w:gridCol w:w="1254"/>
      </w:tblGrid>
      <w:tr w:rsidR="00C060A6" w:rsidRPr="00C060A6" w14:paraId="216EAE5F" w14:textId="35BDE8E4" w:rsidTr="006B18CA">
        <w:tc>
          <w:tcPr>
            <w:tcW w:w="522" w:type="dxa"/>
            <w:vAlign w:val="center"/>
          </w:tcPr>
          <w:p w14:paraId="6B699555" w14:textId="66344298" w:rsidR="00C060A6" w:rsidRPr="00C060A6" w:rsidRDefault="00C060A6" w:rsidP="00426D59">
            <w:pPr>
              <w:jc w:val="center"/>
              <w:rPr>
                <w:rFonts w:ascii="Arial" w:hAnsi="Arial" w:cs="Arial"/>
              </w:rPr>
            </w:pPr>
            <w:r w:rsidRPr="00C060A6">
              <w:rPr>
                <w:rFonts w:ascii="Arial" w:hAnsi="Arial" w:cs="Arial"/>
              </w:rPr>
              <w:t>Lp.</w:t>
            </w:r>
          </w:p>
        </w:tc>
        <w:tc>
          <w:tcPr>
            <w:tcW w:w="3159" w:type="dxa"/>
            <w:vAlign w:val="center"/>
          </w:tcPr>
          <w:p w14:paraId="4C92CA4D" w14:textId="052F0ECD" w:rsidR="00C060A6" w:rsidRPr="00C060A6" w:rsidRDefault="00C060A6" w:rsidP="00426D59">
            <w:pPr>
              <w:jc w:val="center"/>
              <w:rPr>
                <w:rFonts w:ascii="Arial" w:hAnsi="Arial" w:cs="Arial"/>
              </w:rPr>
            </w:pPr>
            <w:r w:rsidRPr="00C060A6">
              <w:rPr>
                <w:rFonts w:ascii="Arial" w:hAnsi="Arial" w:cs="Arial"/>
              </w:rPr>
              <w:t>Opis zadania głównego</w:t>
            </w:r>
          </w:p>
        </w:tc>
        <w:tc>
          <w:tcPr>
            <w:tcW w:w="1542" w:type="dxa"/>
            <w:vAlign w:val="center"/>
          </w:tcPr>
          <w:p w14:paraId="3667BF85" w14:textId="6235CAC5" w:rsidR="00C060A6" w:rsidRPr="00C060A6" w:rsidRDefault="00C060A6" w:rsidP="00426D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Cena jednego zestawu </w:t>
            </w:r>
            <w:r w:rsidRPr="00C060A6">
              <w:rPr>
                <w:rFonts w:ascii="Arial" w:hAnsi="Arial" w:cs="Arial"/>
              </w:rPr>
              <w:t>netto [zł]</w:t>
            </w:r>
          </w:p>
        </w:tc>
        <w:tc>
          <w:tcPr>
            <w:tcW w:w="1439" w:type="dxa"/>
            <w:vAlign w:val="center"/>
          </w:tcPr>
          <w:p w14:paraId="452B1919" w14:textId="66EC39A1" w:rsidR="00C060A6" w:rsidRPr="00C060A6" w:rsidRDefault="00C060A6" w:rsidP="00426D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Cena jednego zestawu </w:t>
            </w:r>
            <w:r w:rsidRPr="00C060A6">
              <w:rPr>
                <w:rFonts w:ascii="Arial" w:hAnsi="Arial" w:cs="Arial"/>
              </w:rPr>
              <w:t>brutto [zł]</w:t>
            </w:r>
          </w:p>
        </w:tc>
        <w:tc>
          <w:tcPr>
            <w:tcW w:w="1293" w:type="dxa"/>
          </w:tcPr>
          <w:p w14:paraId="1912A7D8" w14:textId="10E630BB" w:rsidR="00C060A6" w:rsidRPr="00C060A6" w:rsidRDefault="00C060A6" w:rsidP="00426D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netto zadania [zł]</w:t>
            </w:r>
          </w:p>
        </w:tc>
        <w:tc>
          <w:tcPr>
            <w:tcW w:w="1254" w:type="dxa"/>
          </w:tcPr>
          <w:p w14:paraId="519C45FF" w14:textId="7BD45A3B" w:rsidR="00C060A6" w:rsidRPr="00C060A6" w:rsidRDefault="00C060A6" w:rsidP="00426D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brutto zadania [zł]</w:t>
            </w:r>
          </w:p>
        </w:tc>
      </w:tr>
      <w:tr w:rsidR="00C060A6" w:rsidRPr="00C060A6" w14:paraId="6D59DA00" w14:textId="7336394D" w:rsidTr="006B18CA">
        <w:trPr>
          <w:trHeight w:val="983"/>
        </w:trPr>
        <w:tc>
          <w:tcPr>
            <w:tcW w:w="522" w:type="dxa"/>
            <w:vAlign w:val="center"/>
          </w:tcPr>
          <w:p w14:paraId="2E2447A2" w14:textId="7DEBBD39" w:rsidR="00C060A6" w:rsidRPr="00C060A6" w:rsidRDefault="00C060A6" w:rsidP="00426D59">
            <w:pPr>
              <w:jc w:val="center"/>
              <w:rPr>
                <w:rFonts w:ascii="Arial" w:hAnsi="Arial" w:cs="Arial"/>
              </w:rPr>
            </w:pPr>
            <w:r w:rsidRPr="00C060A6">
              <w:rPr>
                <w:rFonts w:ascii="Arial" w:hAnsi="Arial" w:cs="Arial"/>
              </w:rPr>
              <w:t>1</w:t>
            </w:r>
          </w:p>
        </w:tc>
        <w:tc>
          <w:tcPr>
            <w:tcW w:w="3159" w:type="dxa"/>
            <w:vAlign w:val="center"/>
          </w:tcPr>
          <w:p w14:paraId="40DCD284" w14:textId="449A4740" w:rsidR="00C060A6" w:rsidRPr="00C060A6" w:rsidRDefault="006B18CA" w:rsidP="00426D59">
            <w:pPr>
              <w:rPr>
                <w:rFonts w:ascii="Arial" w:hAnsi="Arial" w:cs="Arial"/>
              </w:rPr>
            </w:pPr>
            <w:r>
              <w:rPr>
                <w:rFonts w:ascii="Tahoma" w:hAnsi="Tahoma" w:cs="Tahoma"/>
              </w:rPr>
              <w:t>Zestaw</w:t>
            </w:r>
            <w:r w:rsidR="007064E7" w:rsidRPr="007064E7">
              <w:rPr>
                <w:rFonts w:ascii="Tahoma" w:hAnsi="Tahoma" w:cs="Tahoma"/>
              </w:rPr>
              <w:t xml:space="preserve"> wyposażeni</w:t>
            </w:r>
            <w:r>
              <w:rPr>
                <w:rFonts w:ascii="Tahoma" w:hAnsi="Tahoma" w:cs="Tahoma"/>
              </w:rPr>
              <w:t>a</w:t>
            </w:r>
            <w:r w:rsidR="007064E7" w:rsidRPr="007064E7">
              <w:rPr>
                <w:rFonts w:ascii="Tahoma" w:hAnsi="Tahoma" w:cs="Tahoma"/>
              </w:rPr>
              <w:t xml:space="preserve"> do zatężania ekstraktów </w:t>
            </w:r>
            <w:r>
              <w:rPr>
                <w:rFonts w:ascii="Tahoma" w:hAnsi="Tahoma" w:cs="Tahoma"/>
              </w:rPr>
              <w:t>c</w:t>
            </w:r>
            <w:r w:rsidR="007064E7" w:rsidRPr="007064E7">
              <w:rPr>
                <w:rFonts w:ascii="Tahoma" w:hAnsi="Tahoma" w:cs="Tahoma"/>
              </w:rPr>
              <w:t>hromatograficznych</w:t>
            </w:r>
            <w:r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542" w:type="dxa"/>
          </w:tcPr>
          <w:p w14:paraId="7284E26C" w14:textId="77777777" w:rsidR="00C060A6" w:rsidRPr="00C060A6" w:rsidRDefault="00C060A6">
            <w:pPr>
              <w:rPr>
                <w:rFonts w:ascii="Arial" w:hAnsi="Arial" w:cs="Arial"/>
              </w:rPr>
            </w:pPr>
          </w:p>
        </w:tc>
        <w:tc>
          <w:tcPr>
            <w:tcW w:w="1439" w:type="dxa"/>
          </w:tcPr>
          <w:p w14:paraId="6EEF4C95" w14:textId="77777777" w:rsidR="00C060A6" w:rsidRPr="00C060A6" w:rsidRDefault="00C060A6">
            <w:pPr>
              <w:rPr>
                <w:rFonts w:ascii="Arial" w:hAnsi="Arial" w:cs="Arial"/>
              </w:rPr>
            </w:pPr>
          </w:p>
        </w:tc>
        <w:tc>
          <w:tcPr>
            <w:tcW w:w="1293" w:type="dxa"/>
          </w:tcPr>
          <w:p w14:paraId="3B39C83D" w14:textId="77777777" w:rsidR="00C060A6" w:rsidRPr="00C060A6" w:rsidRDefault="00C060A6">
            <w:pPr>
              <w:rPr>
                <w:rFonts w:ascii="Arial" w:hAnsi="Arial" w:cs="Arial"/>
              </w:rPr>
            </w:pPr>
          </w:p>
        </w:tc>
        <w:tc>
          <w:tcPr>
            <w:tcW w:w="1254" w:type="dxa"/>
          </w:tcPr>
          <w:p w14:paraId="02412DDF" w14:textId="77777777" w:rsidR="00C060A6" w:rsidRPr="00C060A6" w:rsidRDefault="00C060A6">
            <w:pPr>
              <w:rPr>
                <w:rFonts w:ascii="Arial" w:hAnsi="Arial" w:cs="Arial"/>
              </w:rPr>
            </w:pPr>
          </w:p>
        </w:tc>
      </w:tr>
    </w:tbl>
    <w:p w14:paraId="6D955F94" w14:textId="1C07B5FC" w:rsidR="00426D59" w:rsidRDefault="00426D59">
      <w:pPr>
        <w:rPr>
          <w:rFonts w:ascii="Arial" w:hAnsi="Arial" w:cs="Arial"/>
        </w:rPr>
      </w:pPr>
    </w:p>
    <w:p w14:paraId="78D9F3BA" w14:textId="77777777" w:rsidR="006B18CA" w:rsidRDefault="006B18CA" w:rsidP="006B18C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Maksymalny termin okresu gwarancji: ……….  (wskazać ilość lat, liczonych od podpisania Protokołu Odbioru).</w:t>
      </w:r>
    </w:p>
    <w:p w14:paraId="5C682B91" w14:textId="77777777" w:rsidR="006B18CA" w:rsidRDefault="006B18CA" w:rsidP="006B18C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Jeśli wskazany maksymalny termin okresu gwarancji jest dłuższy niż 3 lata, proszę </w:t>
      </w:r>
      <w:r>
        <w:rPr>
          <w:rFonts w:ascii="Arial" w:hAnsi="Arial" w:cs="Arial"/>
        </w:rPr>
        <w:br/>
        <w:t>o podanie o ile wzrośnie koszt zamówienia - ………….. zł (wskazać kwotę netto za wydłużony okres gwarancji).</w:t>
      </w:r>
    </w:p>
    <w:p w14:paraId="235C4367" w14:textId="77777777" w:rsidR="006B18CA" w:rsidRDefault="006B18CA" w:rsidP="006B18CA">
      <w:pPr>
        <w:rPr>
          <w:rFonts w:ascii="Arial" w:hAnsi="Arial" w:cs="Arial"/>
        </w:rPr>
      </w:pPr>
      <w:r>
        <w:rPr>
          <w:rFonts w:ascii="Arial" w:hAnsi="Arial" w:cs="Arial"/>
        </w:rPr>
        <w:t>Termin ważności przedstawionej wyceny: ……………………………………..</w:t>
      </w:r>
    </w:p>
    <w:p w14:paraId="25928536" w14:textId="77777777" w:rsidR="006B18CA" w:rsidRDefault="006B18CA" w:rsidP="006B18CA">
      <w:pPr>
        <w:rPr>
          <w:rFonts w:ascii="Arial" w:hAnsi="Arial" w:cs="Arial"/>
        </w:rPr>
      </w:pPr>
      <w:r>
        <w:rPr>
          <w:rFonts w:ascii="Arial" w:hAnsi="Arial" w:cs="Arial"/>
        </w:rPr>
        <w:t>Niniejsze szacowanie stanowi tajemnicę przedsiębiorstwa - TAK/NIE *</w:t>
      </w:r>
    </w:p>
    <w:p w14:paraId="010D2457" w14:textId="77777777" w:rsidR="006B18CA" w:rsidRDefault="006B18CA" w:rsidP="006B18CA">
      <w:pPr>
        <w:pStyle w:val="NormalnyWeb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*należy wybrać</w:t>
      </w:r>
    </w:p>
    <w:p w14:paraId="26CBA370" w14:textId="57546C44" w:rsidR="00920CE7" w:rsidRPr="00C060A6" w:rsidRDefault="000B2AEE" w:rsidP="00920CE7">
      <w:pPr>
        <w:spacing w:after="0" w:line="240" w:lineRule="auto"/>
        <w:jc w:val="right"/>
        <w:rPr>
          <w:rFonts w:ascii="Arial" w:hAnsi="Arial" w:cs="Arial"/>
        </w:rPr>
      </w:pPr>
      <w:bookmarkStart w:id="1" w:name="_GoBack"/>
      <w:bookmarkEnd w:id="1"/>
      <w:r>
        <w:rPr>
          <w:rFonts w:ascii="Arial" w:hAnsi="Arial" w:cs="Arial"/>
        </w:rPr>
        <w:t xml:space="preserve"> </w:t>
      </w:r>
      <w:r w:rsidR="00920CE7" w:rsidRPr="00C060A6">
        <w:rPr>
          <w:rFonts w:ascii="Arial" w:hAnsi="Arial" w:cs="Arial"/>
        </w:rPr>
        <w:t>…………………………………………………..</w:t>
      </w:r>
    </w:p>
    <w:p w14:paraId="2E647D1E" w14:textId="1EA266F4" w:rsidR="00920CE7" w:rsidRPr="00C060A6" w:rsidRDefault="00920CE7" w:rsidP="00920CE7">
      <w:pPr>
        <w:spacing w:after="0" w:line="240" w:lineRule="auto"/>
        <w:jc w:val="right"/>
        <w:rPr>
          <w:rFonts w:ascii="Arial" w:hAnsi="Arial" w:cs="Arial"/>
        </w:rPr>
      </w:pPr>
      <w:r w:rsidRPr="00C060A6">
        <w:rPr>
          <w:rFonts w:ascii="Arial" w:hAnsi="Arial" w:cs="Arial"/>
        </w:rPr>
        <w:t xml:space="preserve">Podpis i pieczątka </w:t>
      </w:r>
      <w:r w:rsidR="000B2AEE">
        <w:rPr>
          <w:rFonts w:ascii="Arial" w:hAnsi="Arial" w:cs="Arial"/>
        </w:rPr>
        <w:t>umocowanego</w:t>
      </w:r>
      <w:r w:rsidRPr="00C060A6">
        <w:rPr>
          <w:rFonts w:ascii="Arial" w:hAnsi="Arial" w:cs="Arial"/>
        </w:rPr>
        <w:t xml:space="preserve"> </w:t>
      </w:r>
    </w:p>
    <w:p w14:paraId="3A93121C" w14:textId="1D81EDF3" w:rsidR="00920CE7" w:rsidRPr="00C060A6" w:rsidRDefault="00C060A6" w:rsidP="00C060A6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</w:t>
      </w:r>
      <w:r w:rsidR="00920CE7" w:rsidRPr="00C060A6">
        <w:rPr>
          <w:rFonts w:ascii="Arial" w:hAnsi="Arial" w:cs="Arial"/>
        </w:rPr>
        <w:t>przedstawiciela Oferenta</w:t>
      </w:r>
    </w:p>
    <w:sectPr w:rsidR="00920CE7" w:rsidRPr="00C060A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A0EA8" w14:textId="77777777" w:rsidR="00AE6425" w:rsidRDefault="00AE6425" w:rsidP="00517451">
      <w:pPr>
        <w:spacing w:after="0" w:line="240" w:lineRule="auto"/>
      </w:pPr>
      <w:r>
        <w:separator/>
      </w:r>
    </w:p>
  </w:endnote>
  <w:endnote w:type="continuationSeparator" w:id="0">
    <w:p w14:paraId="5172BC99" w14:textId="77777777" w:rsidR="00AE6425" w:rsidRDefault="00AE6425" w:rsidP="00517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4F64F" w14:textId="77777777" w:rsidR="00AE6425" w:rsidRDefault="00AE6425" w:rsidP="00517451">
      <w:pPr>
        <w:spacing w:after="0" w:line="240" w:lineRule="auto"/>
      </w:pPr>
      <w:r>
        <w:separator/>
      </w:r>
    </w:p>
  </w:footnote>
  <w:footnote w:type="continuationSeparator" w:id="0">
    <w:p w14:paraId="68B244FD" w14:textId="77777777" w:rsidR="00AE6425" w:rsidRDefault="00AE6425" w:rsidP="00517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6F213" w14:textId="4A9547EB" w:rsidR="00517451" w:rsidRDefault="00517451">
    <w:pPr>
      <w:pStyle w:val="Nagwek"/>
    </w:pPr>
    <w:r>
      <w:rPr>
        <w:bCs/>
        <w:noProof/>
        <w:sz w:val="20"/>
      </w:rPr>
      <w:drawing>
        <wp:anchor distT="0" distB="0" distL="114300" distR="114300" simplePos="0" relativeHeight="251658240" behindDoc="0" locked="0" layoutInCell="1" allowOverlap="1" wp14:anchorId="5BF4D850" wp14:editId="604489C3">
          <wp:simplePos x="0" y="0"/>
          <wp:positionH relativeFrom="column">
            <wp:posOffset>-366395</wp:posOffset>
          </wp:positionH>
          <wp:positionV relativeFrom="paragraph">
            <wp:posOffset>-87630</wp:posOffset>
          </wp:positionV>
          <wp:extent cx="6487554" cy="678180"/>
          <wp:effectExtent l="0" t="0" r="8890" b="762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7554" cy="6781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1C1"/>
    <w:rsid w:val="00046D2E"/>
    <w:rsid w:val="000660D6"/>
    <w:rsid w:val="000B2AEE"/>
    <w:rsid w:val="003271E3"/>
    <w:rsid w:val="003F5CC6"/>
    <w:rsid w:val="00426D59"/>
    <w:rsid w:val="004274DB"/>
    <w:rsid w:val="004334A7"/>
    <w:rsid w:val="004566A7"/>
    <w:rsid w:val="004734BE"/>
    <w:rsid w:val="004A0469"/>
    <w:rsid w:val="00517451"/>
    <w:rsid w:val="00554168"/>
    <w:rsid w:val="00554BE5"/>
    <w:rsid w:val="005D7C25"/>
    <w:rsid w:val="006B18CA"/>
    <w:rsid w:val="006C58C7"/>
    <w:rsid w:val="007064E7"/>
    <w:rsid w:val="00736299"/>
    <w:rsid w:val="00866737"/>
    <w:rsid w:val="00920CE7"/>
    <w:rsid w:val="00AE6425"/>
    <w:rsid w:val="00B01820"/>
    <w:rsid w:val="00B871D4"/>
    <w:rsid w:val="00C060A6"/>
    <w:rsid w:val="00C521CB"/>
    <w:rsid w:val="00C67DC7"/>
    <w:rsid w:val="00D93465"/>
    <w:rsid w:val="00DA28F1"/>
    <w:rsid w:val="00EE6188"/>
    <w:rsid w:val="00EF0BD0"/>
    <w:rsid w:val="00F41025"/>
    <w:rsid w:val="00F561C1"/>
    <w:rsid w:val="00F9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C0022"/>
  <w15:chartTrackingRefBased/>
  <w15:docId w15:val="{2B28C61B-8DAD-4B78-A748-2C93D7E40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2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17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451"/>
  </w:style>
  <w:style w:type="paragraph" w:styleId="Stopka">
    <w:name w:val="footer"/>
    <w:basedOn w:val="Normalny"/>
    <w:link w:val="StopkaZnak"/>
    <w:uiPriority w:val="99"/>
    <w:unhideWhenUsed/>
    <w:rsid w:val="00517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451"/>
  </w:style>
  <w:style w:type="character" w:styleId="Odwoaniedokomentarza">
    <w:name w:val="annotation reference"/>
    <w:basedOn w:val="Domylnaczcionkaakapitu"/>
    <w:uiPriority w:val="99"/>
    <w:semiHidden/>
    <w:unhideWhenUsed/>
    <w:rsid w:val="000B2A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2A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2A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2A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2AE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2A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2AEE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0B2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Czerwińska</dc:creator>
  <cp:keywords/>
  <dc:description/>
  <cp:lastModifiedBy>Renata Koprianiuk</cp:lastModifiedBy>
  <cp:revision>9</cp:revision>
  <cp:lastPrinted>2025-10-07T11:58:00Z</cp:lastPrinted>
  <dcterms:created xsi:type="dcterms:W3CDTF">2026-04-17T10:39:00Z</dcterms:created>
  <dcterms:modified xsi:type="dcterms:W3CDTF">2026-04-21T13:18:00Z</dcterms:modified>
</cp:coreProperties>
</file>